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0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Бондаренко И.А.,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Бондаренко Ивана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0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Бондаренко И.А.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0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7rplc-17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</w:t>
      </w:r>
      <w:r>
        <w:rPr>
          <w:rFonts w:ascii="Times New Roman" w:eastAsia="Times New Roman" w:hAnsi="Times New Roman" w:cs="Times New Roman"/>
          <w:sz w:val="28"/>
          <w:szCs w:val="28"/>
        </w:rPr>
        <w:t>862308070</w:t>
      </w:r>
      <w:r>
        <w:rPr>
          <w:rFonts w:ascii="Times New Roman" w:eastAsia="Times New Roman" w:hAnsi="Times New Roman" w:cs="Times New Roman"/>
          <w:sz w:val="28"/>
          <w:szCs w:val="28"/>
        </w:rPr>
        <w:t>50861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Бондаренко И.А.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правонарушением 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Бондаренко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18810586230807050861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Бондаренко И.А.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Бондаренко И.А.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Бондаренко Ивана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1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0412365400575003092420170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0rplc-4">
    <w:name w:val="cat-UserDefined grp-30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28rplc-8">
    <w:name w:val="cat-ExternalSystemDefined grp-28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0rplc-11">
    <w:name w:val="cat-UserDefined grp-30 rplc-11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PassportDatagrp-21rplc-13">
    <w:name w:val="cat-PassportData grp-21 rplc-13"/>
    <w:basedOn w:val="DefaultParagraphFont"/>
  </w:style>
  <w:style w:type="character" w:customStyle="1" w:styleId="cat-UserDefinedgrp-30rplc-15">
    <w:name w:val="cat-UserDefined grp-30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